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23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AB0F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新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巴尔虎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右旗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统计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2025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25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日 </w:t>
      </w:r>
    </w:p>
    <w:tbl>
      <w:tblPr>
        <w:tblStyle w:val="5"/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6"/>
        <w:gridCol w:w="2985"/>
        <w:gridCol w:w="2154"/>
      </w:tblGrid>
      <w:tr w14:paraId="6EAC3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476" w:type="dxa"/>
            <w:noWrap w:val="0"/>
            <w:vAlign w:val="center"/>
          </w:tcPr>
          <w:p w14:paraId="5B1D2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信息标题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AE958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新右旗统计局召开全体干部职工会议</w:t>
            </w:r>
          </w:p>
        </w:tc>
      </w:tr>
      <w:tr w14:paraId="7481B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4476" w:type="dxa"/>
            <w:noWrap w:val="0"/>
            <w:vAlign w:val="center"/>
          </w:tcPr>
          <w:p w14:paraId="0234D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信息来源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53E6C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新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巴尔虎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右旗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统计局</w:t>
            </w:r>
          </w:p>
        </w:tc>
      </w:tr>
      <w:tr w14:paraId="7221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4476" w:type="dxa"/>
            <w:noWrap w:val="0"/>
            <w:vAlign w:val="center"/>
          </w:tcPr>
          <w:p w14:paraId="3A132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  <w:t>网站拟发布时间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51CA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2025年9月23日</w:t>
            </w:r>
          </w:p>
        </w:tc>
      </w:tr>
      <w:tr w14:paraId="2BF2F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476" w:type="dxa"/>
            <w:noWrap w:val="0"/>
            <w:vAlign w:val="center"/>
          </w:tcPr>
          <w:p w14:paraId="68D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 xml:space="preserve"> 信息类型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DA0C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重点领域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/意见征集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/政务动态/通知公告等）</w:t>
            </w:r>
          </w:p>
        </w:tc>
      </w:tr>
      <w:tr w14:paraId="24D63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4476" w:type="dxa"/>
            <w:noWrap w:val="0"/>
            <w:vAlign w:val="center"/>
          </w:tcPr>
          <w:p w14:paraId="5226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初审要点</w:t>
            </w:r>
          </w:p>
        </w:tc>
        <w:tc>
          <w:tcPr>
            <w:tcW w:w="2985" w:type="dxa"/>
            <w:noWrap w:val="0"/>
            <w:vAlign w:val="center"/>
          </w:tcPr>
          <w:p w14:paraId="2D312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3DD47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25722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4476" w:type="dxa"/>
            <w:noWrap w:val="0"/>
            <w:vAlign w:val="center"/>
          </w:tcPr>
          <w:p w14:paraId="70B8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信息来源是否合法、真实</w:t>
            </w:r>
          </w:p>
        </w:tc>
        <w:tc>
          <w:tcPr>
            <w:tcW w:w="2985" w:type="dxa"/>
            <w:noWrap w:val="0"/>
            <w:vAlign w:val="center"/>
          </w:tcPr>
          <w:p w14:paraId="31E33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7CF58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1A38D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0813F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内容是否完整，无缺失或错误</w:t>
            </w:r>
          </w:p>
        </w:tc>
        <w:tc>
          <w:tcPr>
            <w:tcW w:w="2985" w:type="dxa"/>
            <w:noWrap w:val="0"/>
            <w:vAlign w:val="center"/>
          </w:tcPr>
          <w:p w14:paraId="09681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C078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607F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4476" w:type="dxa"/>
            <w:noWrap w:val="0"/>
            <w:vAlign w:val="center"/>
          </w:tcPr>
          <w:p w14:paraId="31108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是否涉及敏感词汇或争议表述</w:t>
            </w:r>
          </w:p>
        </w:tc>
        <w:tc>
          <w:tcPr>
            <w:tcW w:w="2985" w:type="dxa"/>
            <w:noWrap w:val="0"/>
            <w:vAlign w:val="center"/>
          </w:tcPr>
          <w:p w14:paraId="6E146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78AE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5276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476" w:type="dxa"/>
            <w:noWrap w:val="0"/>
            <w:vAlign w:val="center"/>
          </w:tcPr>
          <w:p w14:paraId="64AB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是否需脱敏处理（如含个人信息）</w:t>
            </w:r>
          </w:p>
        </w:tc>
        <w:tc>
          <w:tcPr>
            <w:tcW w:w="2985" w:type="dxa"/>
            <w:noWrap w:val="0"/>
            <w:vAlign w:val="center"/>
          </w:tcPr>
          <w:p w14:paraId="67D6C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E68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3E173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476" w:type="dxa"/>
            <w:noWrap w:val="0"/>
            <w:vAlign w:val="center"/>
          </w:tcPr>
          <w:p w14:paraId="20600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初审意见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（初审人签字）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C3D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position w:val="-8"/>
                <w:lang w:val="en-US" w:eastAsia="zh-CN"/>
              </w:rPr>
              <w:t xml:space="preserve">            </w:t>
            </w:r>
            <w:r>
              <w:rPr>
                <w:position w:val="-8"/>
              </w:rPr>
              <w:drawing>
                <wp:inline distT="0" distB="0" distL="0" distR="0">
                  <wp:extent cx="434340" cy="257175"/>
                  <wp:effectExtent l="0" t="0" r="3810" b="9525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33" cy="25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BFC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4476" w:type="dxa"/>
            <w:noWrap w:val="0"/>
            <w:vAlign w:val="center"/>
          </w:tcPr>
          <w:p w14:paraId="02DFE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复审要点</w:t>
            </w:r>
          </w:p>
        </w:tc>
        <w:tc>
          <w:tcPr>
            <w:tcW w:w="2985" w:type="dxa"/>
            <w:noWrap w:val="0"/>
            <w:vAlign w:val="center"/>
          </w:tcPr>
          <w:p w14:paraId="21D1A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65BC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61708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4476" w:type="dxa"/>
            <w:noWrap w:val="0"/>
            <w:vAlign w:val="center"/>
          </w:tcPr>
          <w:p w14:paraId="67885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是否涉及国家秘密、商业秘密或个人隐私</w:t>
            </w:r>
          </w:p>
        </w:tc>
        <w:tc>
          <w:tcPr>
            <w:tcW w:w="2985" w:type="dxa"/>
            <w:noWrap w:val="0"/>
            <w:vAlign w:val="center"/>
          </w:tcPr>
          <w:p w14:paraId="378C6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31E4B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411E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4476" w:type="dxa"/>
            <w:noWrap w:val="0"/>
            <w:vAlign w:val="center"/>
          </w:tcPr>
          <w:p w14:paraId="5A427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是否符合法律法规和政策规定</w:t>
            </w:r>
          </w:p>
        </w:tc>
        <w:tc>
          <w:tcPr>
            <w:tcW w:w="2985" w:type="dxa"/>
            <w:noWrap w:val="0"/>
            <w:vAlign w:val="center"/>
          </w:tcPr>
          <w:p w14:paraId="7821E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A10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47E7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4476" w:type="dxa"/>
            <w:noWrap w:val="0"/>
            <w:vAlign w:val="center"/>
          </w:tcPr>
          <w:p w14:paraId="0D95E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是否存在舆情风险或社会敏感性</w:t>
            </w:r>
          </w:p>
        </w:tc>
        <w:tc>
          <w:tcPr>
            <w:tcW w:w="2985" w:type="dxa"/>
            <w:noWrap w:val="0"/>
            <w:vAlign w:val="center"/>
          </w:tcPr>
          <w:p w14:paraId="5DC2B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5D585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64FB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63297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是否需提交终审（重大事项）</w:t>
            </w:r>
          </w:p>
        </w:tc>
        <w:tc>
          <w:tcPr>
            <w:tcW w:w="2985" w:type="dxa"/>
            <w:noWrap w:val="0"/>
            <w:vAlign w:val="center"/>
          </w:tcPr>
          <w:p w14:paraId="263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09E6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B49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4476" w:type="dxa"/>
            <w:noWrap w:val="0"/>
            <w:vAlign w:val="center"/>
          </w:tcPr>
          <w:p w14:paraId="286E1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复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（复审人签字）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31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-88900</wp:posOffset>
                  </wp:positionV>
                  <wp:extent cx="960120" cy="488950"/>
                  <wp:effectExtent l="0" t="0" r="11430" b="635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BC5E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12B93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终审要点</w:t>
            </w:r>
          </w:p>
        </w:tc>
        <w:tc>
          <w:tcPr>
            <w:tcW w:w="2985" w:type="dxa"/>
            <w:noWrap w:val="0"/>
            <w:vAlign w:val="center"/>
          </w:tcPr>
          <w:p w14:paraId="135F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74FE1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0A1B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7DDDD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内容是否涉及重大决策或民生热点</w:t>
            </w:r>
          </w:p>
        </w:tc>
        <w:tc>
          <w:tcPr>
            <w:tcW w:w="2985" w:type="dxa"/>
            <w:noWrap w:val="0"/>
            <w:vAlign w:val="center"/>
          </w:tcPr>
          <w:p w14:paraId="1FBCC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3AF3C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1327A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42646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是否需与其他部门联合会签</w:t>
            </w:r>
          </w:p>
        </w:tc>
        <w:tc>
          <w:tcPr>
            <w:tcW w:w="2985" w:type="dxa"/>
            <w:noWrap w:val="0"/>
            <w:vAlign w:val="center"/>
          </w:tcPr>
          <w:p w14:paraId="3574F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0" w:type="auto"/>
            <w:noWrap w:val="0"/>
            <w:vAlign w:val="center"/>
          </w:tcPr>
          <w:p w14:paraId="14B92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71D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354AE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是否需报上级部门备案</w:t>
            </w:r>
          </w:p>
        </w:tc>
        <w:tc>
          <w:tcPr>
            <w:tcW w:w="2985" w:type="dxa"/>
            <w:noWrap w:val="0"/>
            <w:vAlign w:val="center"/>
          </w:tcPr>
          <w:p w14:paraId="1EAAC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0FBFB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94DD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2ECEF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审人签字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735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630" w:leftChars="300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-272415</wp:posOffset>
                  </wp:positionV>
                  <wp:extent cx="368300" cy="913130"/>
                  <wp:effectExtent l="0" t="0" r="0" b="12700"/>
                  <wp:wrapNone/>
                  <wp:docPr id="3" name="图片 3" descr="微信图片_20250605113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5060511314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lum bright="-90000" contrast="-36000"/>
                          </a:blip>
                          <a:srcRect l="14430" t="39985" r="57235" b="2747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68300" cy="913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AC5A5BC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80" w:lineRule="exact"/>
        <w:jc w:val="left"/>
        <w:textAlignment w:val="auto"/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注：信息内容另附，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此表扫描为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PDF格式，作为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信息附件一同报送到网站。原件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本单位留存。表中仅列出了各环节审查要点，详细审查内容参见“三审三校”制度内容。</w:t>
      </w:r>
    </w:p>
    <w:p w14:paraId="3518452D"/>
    <w:sectPr>
      <w:pgSz w:w="11906" w:h="16838"/>
      <w:pgMar w:top="1440" w:right="1800" w:bottom="567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496D554-64A0-474E-A618-847C23FE071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887F5F4A-D9FD-423F-8CA8-0EF8BA88F39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D59C5B1-92DF-4A58-B7E0-E3A12F79B57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5E664D8-8973-4F0F-9F04-285432EB86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B4524"/>
    <w:rsid w:val="00EE6D96"/>
    <w:rsid w:val="015C4E4C"/>
    <w:rsid w:val="01AA1AC9"/>
    <w:rsid w:val="023C35FE"/>
    <w:rsid w:val="02D45AC0"/>
    <w:rsid w:val="031E62CB"/>
    <w:rsid w:val="03BB6210"/>
    <w:rsid w:val="03DD7F34"/>
    <w:rsid w:val="03E424F8"/>
    <w:rsid w:val="06FF4665"/>
    <w:rsid w:val="075C73C2"/>
    <w:rsid w:val="08156B1C"/>
    <w:rsid w:val="09594501"/>
    <w:rsid w:val="0A0106F5"/>
    <w:rsid w:val="0BBA6759"/>
    <w:rsid w:val="0C93502E"/>
    <w:rsid w:val="0F006472"/>
    <w:rsid w:val="0F072309"/>
    <w:rsid w:val="10EA3C90"/>
    <w:rsid w:val="11196324"/>
    <w:rsid w:val="11A71B81"/>
    <w:rsid w:val="11FA43A7"/>
    <w:rsid w:val="122431D2"/>
    <w:rsid w:val="124949E7"/>
    <w:rsid w:val="1335328F"/>
    <w:rsid w:val="13D11138"/>
    <w:rsid w:val="141334FE"/>
    <w:rsid w:val="142F2704"/>
    <w:rsid w:val="15897F1C"/>
    <w:rsid w:val="164D02A2"/>
    <w:rsid w:val="16D9494C"/>
    <w:rsid w:val="17084E70"/>
    <w:rsid w:val="18496DE3"/>
    <w:rsid w:val="1876405C"/>
    <w:rsid w:val="195F08E7"/>
    <w:rsid w:val="1BC03F6C"/>
    <w:rsid w:val="1BEC2FB3"/>
    <w:rsid w:val="1BF60524"/>
    <w:rsid w:val="200502C3"/>
    <w:rsid w:val="20992FDD"/>
    <w:rsid w:val="20F052F3"/>
    <w:rsid w:val="21154D5A"/>
    <w:rsid w:val="21EC6D8D"/>
    <w:rsid w:val="2297354C"/>
    <w:rsid w:val="22B569E9"/>
    <w:rsid w:val="22CF0F38"/>
    <w:rsid w:val="23F73FAA"/>
    <w:rsid w:val="245B6F27"/>
    <w:rsid w:val="259D3570"/>
    <w:rsid w:val="26527EB6"/>
    <w:rsid w:val="269645DA"/>
    <w:rsid w:val="26B92096"/>
    <w:rsid w:val="26F45411"/>
    <w:rsid w:val="275163C0"/>
    <w:rsid w:val="27663BDC"/>
    <w:rsid w:val="27D72D69"/>
    <w:rsid w:val="29037B8D"/>
    <w:rsid w:val="2991030C"/>
    <w:rsid w:val="2A5C1303"/>
    <w:rsid w:val="2CCA6C88"/>
    <w:rsid w:val="2D1B4528"/>
    <w:rsid w:val="2D6B4524"/>
    <w:rsid w:val="2DF43FF2"/>
    <w:rsid w:val="2FB040D9"/>
    <w:rsid w:val="303B772F"/>
    <w:rsid w:val="30461B15"/>
    <w:rsid w:val="305875FE"/>
    <w:rsid w:val="30B04157"/>
    <w:rsid w:val="30DB6CFA"/>
    <w:rsid w:val="32AA5162"/>
    <w:rsid w:val="33245604"/>
    <w:rsid w:val="339C6CC6"/>
    <w:rsid w:val="33C57D31"/>
    <w:rsid w:val="33E74334"/>
    <w:rsid w:val="345E6795"/>
    <w:rsid w:val="34FA62E8"/>
    <w:rsid w:val="3603722A"/>
    <w:rsid w:val="36822CC8"/>
    <w:rsid w:val="36B64491"/>
    <w:rsid w:val="37B256AA"/>
    <w:rsid w:val="37C93D50"/>
    <w:rsid w:val="382E4D98"/>
    <w:rsid w:val="38AF4AF8"/>
    <w:rsid w:val="39007C46"/>
    <w:rsid w:val="3A105C66"/>
    <w:rsid w:val="3AE96BE3"/>
    <w:rsid w:val="3AF37A62"/>
    <w:rsid w:val="3BD11425"/>
    <w:rsid w:val="3C3379CF"/>
    <w:rsid w:val="3C487974"/>
    <w:rsid w:val="3DFF3C2D"/>
    <w:rsid w:val="3F3B19D7"/>
    <w:rsid w:val="3F807FE6"/>
    <w:rsid w:val="3FEE07F8"/>
    <w:rsid w:val="40356C65"/>
    <w:rsid w:val="405046C8"/>
    <w:rsid w:val="41135982"/>
    <w:rsid w:val="41903339"/>
    <w:rsid w:val="41E625EB"/>
    <w:rsid w:val="42426BD9"/>
    <w:rsid w:val="42814D0F"/>
    <w:rsid w:val="42D9753D"/>
    <w:rsid w:val="43194C5C"/>
    <w:rsid w:val="431E7646"/>
    <w:rsid w:val="444A4542"/>
    <w:rsid w:val="44BF6C07"/>
    <w:rsid w:val="4575131D"/>
    <w:rsid w:val="45D777CC"/>
    <w:rsid w:val="461940F5"/>
    <w:rsid w:val="46607F75"/>
    <w:rsid w:val="4770243A"/>
    <w:rsid w:val="47E81FD1"/>
    <w:rsid w:val="48D86E8E"/>
    <w:rsid w:val="49E335D2"/>
    <w:rsid w:val="4A115AFF"/>
    <w:rsid w:val="4A162E25"/>
    <w:rsid w:val="4DF3347D"/>
    <w:rsid w:val="4E2D4BE1"/>
    <w:rsid w:val="4E6B160F"/>
    <w:rsid w:val="4EA34EA3"/>
    <w:rsid w:val="4FE85264"/>
    <w:rsid w:val="500478D6"/>
    <w:rsid w:val="507C1E50"/>
    <w:rsid w:val="52057A3C"/>
    <w:rsid w:val="52B07B8F"/>
    <w:rsid w:val="52C6444D"/>
    <w:rsid w:val="53163E96"/>
    <w:rsid w:val="53E2021C"/>
    <w:rsid w:val="53F266B1"/>
    <w:rsid w:val="54AC5365"/>
    <w:rsid w:val="55684751"/>
    <w:rsid w:val="55900536"/>
    <w:rsid w:val="56E90D97"/>
    <w:rsid w:val="56F15EAF"/>
    <w:rsid w:val="58CE0D6F"/>
    <w:rsid w:val="595B0854"/>
    <w:rsid w:val="5A56101C"/>
    <w:rsid w:val="5AB53BF0"/>
    <w:rsid w:val="5B266C19"/>
    <w:rsid w:val="5BF136F2"/>
    <w:rsid w:val="5C58107B"/>
    <w:rsid w:val="5D327B1E"/>
    <w:rsid w:val="5D906018"/>
    <w:rsid w:val="5D9C768D"/>
    <w:rsid w:val="5E5925BD"/>
    <w:rsid w:val="5E8C325E"/>
    <w:rsid w:val="5EB86749"/>
    <w:rsid w:val="5EF62DCD"/>
    <w:rsid w:val="5FBD4096"/>
    <w:rsid w:val="6038246A"/>
    <w:rsid w:val="608A688B"/>
    <w:rsid w:val="60D4713E"/>
    <w:rsid w:val="6155630D"/>
    <w:rsid w:val="62E278F0"/>
    <w:rsid w:val="635B0F95"/>
    <w:rsid w:val="636B3D8A"/>
    <w:rsid w:val="63864720"/>
    <w:rsid w:val="6472185A"/>
    <w:rsid w:val="652470FF"/>
    <w:rsid w:val="658D6624"/>
    <w:rsid w:val="65B65064"/>
    <w:rsid w:val="68923B67"/>
    <w:rsid w:val="691D7C84"/>
    <w:rsid w:val="69E2467A"/>
    <w:rsid w:val="6B3158B9"/>
    <w:rsid w:val="6C517895"/>
    <w:rsid w:val="6D0F4D11"/>
    <w:rsid w:val="6E9543B1"/>
    <w:rsid w:val="6F871F4B"/>
    <w:rsid w:val="6FC63B29"/>
    <w:rsid w:val="6FEF1A29"/>
    <w:rsid w:val="703603A6"/>
    <w:rsid w:val="71EE1771"/>
    <w:rsid w:val="721101F2"/>
    <w:rsid w:val="726246F7"/>
    <w:rsid w:val="73087218"/>
    <w:rsid w:val="733E5017"/>
    <w:rsid w:val="739A51B5"/>
    <w:rsid w:val="74235813"/>
    <w:rsid w:val="75651600"/>
    <w:rsid w:val="75BA5E27"/>
    <w:rsid w:val="762A7AD4"/>
    <w:rsid w:val="766A6123"/>
    <w:rsid w:val="76B25806"/>
    <w:rsid w:val="77CE4DD0"/>
    <w:rsid w:val="77D114CE"/>
    <w:rsid w:val="78E26444"/>
    <w:rsid w:val="797352EE"/>
    <w:rsid w:val="7A3A5CE2"/>
    <w:rsid w:val="7A4078C7"/>
    <w:rsid w:val="7B364826"/>
    <w:rsid w:val="7C743857"/>
    <w:rsid w:val="7CBE0F77"/>
    <w:rsid w:val="7CF53C93"/>
    <w:rsid w:val="7D8C2E23"/>
    <w:rsid w:val="7DE22A43"/>
    <w:rsid w:val="7EA53A8B"/>
    <w:rsid w:val="7EEF5417"/>
    <w:rsid w:val="7F56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422</Words>
  <Characters>437</Characters>
  <Lines>0</Lines>
  <Paragraphs>0</Paragraphs>
  <TotalTime>0</TotalTime>
  <ScaleCrop>false</ScaleCrop>
  <LinksUpToDate>false</LinksUpToDate>
  <CharactersWithSpaces>455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2025-05-23T03:09:00Z</dcterms:created>
  <dc:creator>xxxx</dc:creator>
  <cp:lastModifiedBy>xxxx</cp:lastModifiedBy>
  <cp:lastPrinted>2025-06-05T03:40:00Z</cp:lastPrinted>
  <dcterms:modified xsi:type="dcterms:W3CDTF">2025-09-25T01:24:44Z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666EA2E22BA74049BB1CB659355A2AE8_13</vt:lpwstr>
  </property>
  <property fmtid="{D5CDD505-2E9C-101B-9397-08002B2CF9AE}" pid="4" name="KSOTemplateDocerSaveRecord">
    <vt:lpwstr>eyJoZGlkIjoiMTY1YmMxMGM2Y2FiNjUzMTA1OWVlYTg1NmIxMTQyZGQiLCJ1c2VySWQiOiIxMTI1NzgzNDAxIn0=</vt:lpwstr>
  </property>
</Properties>
</file>