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400" w:type="dxa"/>
        <w:tblInd w:w="0" w:type="dxa"/>
        <w:tblBorders>
          <w:top w:val="single" w:color="E89CA9" w:sz="12" w:space="0"/>
          <w:left w:val="single" w:color="E89CA9" w:sz="12" w:space="0"/>
          <w:bottom w:val="single" w:color="E89CA9" w:sz="12" w:space="0"/>
          <w:right w:val="single" w:color="E89CA9" w:sz="12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72"/>
        <w:gridCol w:w="1196"/>
        <w:gridCol w:w="3779"/>
        <w:gridCol w:w="2326"/>
        <w:gridCol w:w="1709"/>
        <w:gridCol w:w="1034"/>
        <w:gridCol w:w="1357"/>
        <w:gridCol w:w="1127"/>
      </w:tblGrid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8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照片</w:t>
            </w:r>
          </w:p>
        </w:tc>
        <w:tc>
          <w:tcPr>
            <w:tcW w:w="11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姓名</w:t>
            </w:r>
          </w:p>
        </w:tc>
        <w:tc>
          <w:tcPr>
            <w:tcW w:w="38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职务</w:t>
            </w:r>
          </w:p>
        </w:tc>
        <w:tc>
          <w:tcPr>
            <w:tcW w:w="22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单位</w:t>
            </w:r>
          </w:p>
        </w:tc>
        <w:tc>
          <w:tcPr>
            <w:tcW w:w="1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执法证号码</w:t>
            </w:r>
          </w:p>
        </w:tc>
        <w:tc>
          <w:tcPr>
            <w:tcW w:w="102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执法类别</w:t>
            </w:r>
          </w:p>
        </w:tc>
        <w:tc>
          <w:tcPr>
            <w:tcW w:w="133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执法区域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监督电话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16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康秀敏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卫生健康委员会副主任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15894829737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8" name="图片 3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韩宝泉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卫生健康委员会综合监督股负责人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150727100051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29005" cy="1330325"/>
                  <wp:effectExtent l="0" t="0" r="4445" b="3175"/>
                  <wp:docPr id="1" name="图片 1" descr="263840494459742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6384049445974224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005" cy="1330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</w:pPr>
            <w:r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  <w:t>巴图毕力格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  <w:lang w:val="en-US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</w:t>
            </w: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一级科员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</w:pPr>
            <w:r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  <w:t>050331322049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10" name="图片 5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敖力布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卫生健康委员会计划生育协会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1507271000268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2" name="图片 6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6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包娜娜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卫生健康委员会家庭发展股负责人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150727000184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14" name="图片 9" descr="IMG_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9" descr="IMG_26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沈威风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卫生健康委员会二级主任科员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150727100048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eastAsia="zh-CN"/>
              </w:rPr>
            </w:pPr>
            <w:r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eastAsia="zh-CN"/>
              </w:rPr>
              <w:drawing>
                <wp:inline distT="0" distB="0" distL="114300" distR="114300">
                  <wp:extent cx="958850" cy="1452245"/>
                  <wp:effectExtent l="0" t="0" r="1270" b="10795"/>
                  <wp:docPr id="17" name="图片 17" descr="于青乌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于青乌恩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850" cy="1452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于青乌恩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</w:t>
            </w: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一级主任科员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</w:pPr>
            <w:r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  <w:t>15247043684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12" name="图片 11" descr="IMG_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1" descr="IMG_26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邢春生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卫生健康综合行政执法大队队长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150727100129 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4" name="图片 12" descr="IMG_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2" descr="IMG_267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哈斯额尔敦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卫生健康综合行政执法大队稽查科科长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150727100039 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5" name="图片 13" descr="IMG_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3" descr="IMG_268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春兰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卫生健康综合行政执法大队监督员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150727000043 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7" name="图片 14" descr="IMG_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4" descr="IMG_269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王和平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卫生健康综合行政执法大队医疗卫生监督科科长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150727000044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9" name="图片 16" descr="IMG_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16" descr="IMG_271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朱勤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卫生健康综合行政执法大队公共卫生监督负责人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150727000042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hNmQzMGYxZTY0OWE3NmQ1NjAwMWU1MzYyZDgwNzcifQ=="/>
  </w:docVars>
  <w:rsids>
    <w:rsidRoot w:val="798700CF"/>
    <w:rsid w:val="478B7D67"/>
    <w:rsid w:val="7987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2023-02-17T08:46:00Z</dcterms:created>
  <dc:creator>贝～</dc:creator>
  <cp:lastModifiedBy>A.A</cp:lastModifiedBy>
  <dcterms:modified xsi:type="dcterms:W3CDTF">2024-01-25T07:38:45Z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27C2225D40E24C3E818A4111A8D32B37</vt:lpwstr>
  </property>
</Properties>
</file>